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227D98DA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bookmarkStart w:id="0" w:name="_GoBack"/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C02B5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3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15168"/>
      </w:tblGrid>
      <w:tr w:rsidR="00A765AF" w:rsidRPr="00EC02B5" w14:paraId="730A5C92" w14:textId="77777777" w:rsidTr="00D335CE">
        <w:trPr>
          <w:trHeight w:val="506"/>
        </w:trPr>
        <w:tc>
          <w:tcPr>
            <w:tcW w:w="15168" w:type="dxa"/>
            <w:shd w:val="solid" w:color="FFFFFF" w:fill="auto"/>
          </w:tcPr>
          <w:p w14:paraId="3AB5FF27" w14:textId="25C9BB56" w:rsidR="00246DB9" w:rsidRPr="001E3C53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72118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</w:t>
            </w:r>
            <w:r w:rsidR="001E3C53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94</w:t>
            </w:r>
          </w:p>
        </w:tc>
      </w:tr>
      <w:bookmarkEnd w:id="0"/>
      <w:tr w:rsidR="00A765AF" w:rsidRPr="00EC02B5" w14:paraId="41F98C7A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6F8E5255" w14:textId="6590DF80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1E3C5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02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5636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1E3C5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4C524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shd w:val="solid" w:color="FFFFFF" w:fill="auto"/>
            <w:vAlign w:val="center"/>
          </w:tcPr>
          <w:p w14:paraId="280DEC9D" w14:textId="63F8911C" w:rsidR="00D335CE" w:rsidRPr="00BA56F5" w:rsidRDefault="00834227" w:rsidP="001E3C53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1E3C53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shd w:val="solid" w:color="FFFFFF" w:fill="auto"/>
            <w:vAlign w:val="center"/>
          </w:tcPr>
          <w:p w14:paraId="2B179753" w14:textId="0FA63A82" w:rsidR="00EF03C8" w:rsidRPr="008C1A73" w:rsidRDefault="008C1A73" w:rsidP="0072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EC02B5" w14:paraId="07CD4FA1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0B1B959F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1E3C5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94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EC02B5" w14:paraId="12B84B6C" w14:textId="77777777" w:rsidTr="00D335CE">
        <w:trPr>
          <w:trHeight w:val="359"/>
        </w:trPr>
        <w:tc>
          <w:tcPr>
            <w:tcW w:w="15168" w:type="dxa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EC02B5" w14:paraId="4F1DAE8E" w14:textId="77777777" w:rsidTr="00ED4748">
        <w:trPr>
          <w:trHeight w:val="2021"/>
        </w:trPr>
        <w:tc>
          <w:tcPr>
            <w:tcW w:w="15168" w:type="dxa"/>
            <w:shd w:val="solid" w:color="FFFFFF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5462"/>
            </w:tblGrid>
            <w:tr w:rsidR="00BA56F5" w:rsidRPr="00EC02B5" w14:paraId="196EC2F0" w14:textId="77777777" w:rsidTr="00CA02BD">
              <w:trPr>
                <w:trHeight w:val="305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AF80893" w14:textId="4A412060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4C524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П/Н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86DDAC7" w14:textId="4397090C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1E3C53" w:rsidRPr="00EC02B5" w14:paraId="73B268A8" w14:textId="77777777" w:rsidTr="000C421B">
              <w:trPr>
                <w:trHeight w:val="305"/>
              </w:trPr>
              <w:tc>
                <w:tcPr>
                  <w:tcW w:w="1328" w:type="dxa"/>
                </w:tcPr>
                <w:p w14:paraId="49391EF8" w14:textId="77777777" w:rsidR="001E3C53" w:rsidRPr="0014043D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5462" w:type="dxa"/>
                </w:tcPr>
                <w:p w14:paraId="2F65E942" w14:textId="1BEEACAD" w:rsidR="001E3C53" w:rsidRPr="00E17E49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C02B5">
                    <w:rPr>
                      <w:rFonts w:ascii="GHEA Grapalat" w:hAnsi="GHEA Grapalat"/>
                      <w:lang w:val="ru-RU"/>
                    </w:rPr>
                    <w:t xml:space="preserve">ООО </w:t>
                  </w:r>
                  <w:r>
                    <w:rPr>
                      <w:rFonts w:ascii="GHEA Grapalat" w:hAnsi="GHEA Grapalat"/>
                      <w:lang w:val="hy-AM"/>
                    </w:rPr>
                    <w:t>՛՛</w:t>
                  </w:r>
                  <w:r w:rsidRPr="00EC02B5">
                    <w:rPr>
                      <w:rFonts w:ascii="GHEA Grapalat" w:hAnsi="GHEA Grapalat"/>
                      <w:lang w:val="ru-RU"/>
                    </w:rPr>
                    <w:t>МАРС ДЖИ"</w:t>
                  </w:r>
                </w:p>
              </w:tc>
            </w:tr>
            <w:tr w:rsidR="001E3C53" w:rsidRPr="00EC02B5" w14:paraId="355FE180" w14:textId="77777777" w:rsidTr="000C421B">
              <w:trPr>
                <w:trHeight w:val="305"/>
              </w:trPr>
              <w:tc>
                <w:tcPr>
                  <w:tcW w:w="1328" w:type="dxa"/>
                </w:tcPr>
                <w:p w14:paraId="1E65F383" w14:textId="77777777" w:rsidR="001E3C53" w:rsidRPr="0014043D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462" w:type="dxa"/>
                </w:tcPr>
                <w:p w14:paraId="483BB371" w14:textId="2DA3D269" w:rsidR="001E3C53" w:rsidRPr="00E17E49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C02B5">
                    <w:rPr>
                      <w:rFonts w:ascii="GHEA Grapalat" w:hAnsi="GHEA Grapalat"/>
                      <w:lang w:val="ru-RU"/>
                    </w:rPr>
                    <w:t>Бридж ООО</w:t>
                  </w:r>
                </w:p>
              </w:tc>
            </w:tr>
            <w:tr w:rsidR="001E3C53" w:rsidRPr="00EC02B5" w14:paraId="4B700AB4" w14:textId="77777777" w:rsidTr="000C421B">
              <w:trPr>
                <w:trHeight w:val="305"/>
              </w:trPr>
              <w:tc>
                <w:tcPr>
                  <w:tcW w:w="1328" w:type="dxa"/>
                </w:tcPr>
                <w:p w14:paraId="3A5AB11C" w14:textId="77777777" w:rsidR="001E3C53" w:rsidRPr="0014043D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5462" w:type="dxa"/>
                </w:tcPr>
                <w:p w14:paraId="44494F32" w14:textId="23D90C36" w:rsidR="001E3C53" w:rsidRPr="00E17E49" w:rsidRDefault="001E3C53" w:rsidP="001E3C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C02B5">
                    <w:rPr>
                      <w:rFonts w:ascii="GHEA Grapalat" w:hAnsi="GHEA Grapalat"/>
                      <w:lang w:val="ru-RU"/>
                    </w:rPr>
                    <w:t>ООО "Тароник"</w:t>
                  </w:r>
                </w:p>
              </w:tc>
            </w:tr>
          </w:tbl>
          <w:p w14:paraId="60AEA4CE" w14:textId="77777777" w:rsidR="00BA56F5" w:rsidRDefault="00BA56F5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FDFB3D8" w14:textId="439FB34F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18B4C01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21189" w:rsidRPr="00721189">
              <w:rPr>
                <w:lang w:val="ru-RU"/>
              </w:rPr>
              <w:t xml:space="preserve"> </w:t>
            </w:r>
            <w:r w:rsidR="001E3C53" w:rsidRPr="001E3C53">
              <w:rPr>
                <w:rFonts w:ascii="GHEA Grapalat" w:hAnsi="GHEA Grapalat"/>
                <w:sz w:val="20"/>
                <w:lang w:val="ru-RU"/>
              </w:rPr>
              <w:t>ООО ՛՛МАРС ДЖИ"</w:t>
            </w:r>
            <w:r w:rsidR="001E3C5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подан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944"/>
        <w:gridCol w:w="1776"/>
        <w:gridCol w:w="2779"/>
        <w:gridCol w:w="2379"/>
        <w:gridCol w:w="2619"/>
        <w:gridCol w:w="2106"/>
      </w:tblGrid>
      <w:tr w:rsidR="001E3C53" w:rsidRPr="006A7A1F" w14:paraId="3D06266C" w14:textId="77777777" w:rsidTr="001E3C53">
        <w:trPr>
          <w:trHeight w:val="349"/>
        </w:trPr>
        <w:tc>
          <w:tcPr>
            <w:tcW w:w="1944" w:type="dxa"/>
            <w:vMerge w:val="restart"/>
            <w:hideMark/>
          </w:tcPr>
          <w:p w14:paraId="58A1956B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Չափաբաժնի համար</w:t>
            </w:r>
          </w:p>
        </w:tc>
        <w:tc>
          <w:tcPr>
            <w:tcW w:w="1776" w:type="dxa"/>
            <w:vMerge w:val="restart"/>
            <w:hideMark/>
          </w:tcPr>
          <w:p w14:paraId="49EDFE3D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Զբաղեցրած տեղ</w:t>
            </w:r>
          </w:p>
        </w:tc>
        <w:tc>
          <w:tcPr>
            <w:tcW w:w="2779" w:type="dxa"/>
            <w:vMerge w:val="restart"/>
            <w:hideMark/>
          </w:tcPr>
          <w:p w14:paraId="4A3F583B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Ներկայացված հայտեր</w:t>
            </w:r>
          </w:p>
        </w:tc>
        <w:tc>
          <w:tcPr>
            <w:tcW w:w="2379" w:type="dxa"/>
            <w:vMerge w:val="restart"/>
            <w:hideMark/>
          </w:tcPr>
          <w:p w14:paraId="7B28A2C0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Նախահաշվային գին</w:t>
            </w:r>
          </w:p>
        </w:tc>
        <w:tc>
          <w:tcPr>
            <w:tcW w:w="4725" w:type="dxa"/>
            <w:gridSpan w:val="2"/>
            <w:hideMark/>
          </w:tcPr>
          <w:p w14:paraId="60F89F5A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Վերջին առաջարկ</w:t>
            </w:r>
          </w:p>
        </w:tc>
      </w:tr>
      <w:tr w:rsidR="001E3C53" w:rsidRPr="006A7A1F" w14:paraId="4FA0254F" w14:textId="77777777" w:rsidTr="001E3C53">
        <w:trPr>
          <w:trHeight w:val="337"/>
        </w:trPr>
        <w:tc>
          <w:tcPr>
            <w:tcW w:w="1944" w:type="dxa"/>
            <w:vMerge/>
            <w:hideMark/>
          </w:tcPr>
          <w:p w14:paraId="2FFCD833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1776" w:type="dxa"/>
            <w:vMerge/>
            <w:hideMark/>
          </w:tcPr>
          <w:p w14:paraId="11FEE3A3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779" w:type="dxa"/>
            <w:vMerge/>
            <w:hideMark/>
          </w:tcPr>
          <w:p w14:paraId="7A6FA626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379" w:type="dxa"/>
            <w:vMerge/>
            <w:hideMark/>
          </w:tcPr>
          <w:p w14:paraId="2845FA04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619" w:type="dxa"/>
            <w:hideMark/>
          </w:tcPr>
          <w:p w14:paraId="1F9528D2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Արժեք</w:t>
            </w:r>
          </w:p>
        </w:tc>
        <w:tc>
          <w:tcPr>
            <w:tcW w:w="2106" w:type="dxa"/>
            <w:hideMark/>
          </w:tcPr>
          <w:p w14:paraId="384BD110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Գին</w:t>
            </w:r>
          </w:p>
        </w:tc>
      </w:tr>
      <w:tr w:rsidR="001E3C53" w:rsidRPr="006A7A1F" w14:paraId="2CF3CE0C" w14:textId="77777777" w:rsidTr="001E3C53">
        <w:trPr>
          <w:trHeight w:val="279"/>
        </w:trPr>
        <w:tc>
          <w:tcPr>
            <w:tcW w:w="1944" w:type="dxa"/>
            <w:hideMark/>
          </w:tcPr>
          <w:p w14:paraId="4DC42103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776" w:type="dxa"/>
            <w:hideMark/>
          </w:tcPr>
          <w:p w14:paraId="78335DB5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2779" w:type="dxa"/>
            <w:hideMark/>
          </w:tcPr>
          <w:p w14:paraId="659EDEFD" w14:textId="2E8147F9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>
              <w:rPr>
                <w:rFonts w:ascii="GHEA Grapalat" w:hAnsi="GHEA Grapalat"/>
              </w:rPr>
              <w:t>ООО</w:t>
            </w:r>
            <w:r w:rsidRPr="0078706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՛՛</w:t>
            </w:r>
            <w:r w:rsidRPr="00787063">
              <w:rPr>
                <w:rFonts w:ascii="GHEA Grapalat" w:hAnsi="GHEA Grapalat"/>
              </w:rPr>
              <w:t>МАРС ДЖИ"</w:t>
            </w:r>
          </w:p>
        </w:tc>
        <w:tc>
          <w:tcPr>
            <w:tcW w:w="2379" w:type="dxa"/>
            <w:hideMark/>
          </w:tcPr>
          <w:p w14:paraId="1ADD8207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248928000</w:t>
            </w:r>
          </w:p>
        </w:tc>
        <w:tc>
          <w:tcPr>
            <w:tcW w:w="2619" w:type="dxa"/>
            <w:hideMark/>
          </w:tcPr>
          <w:p w14:paraId="3ED21285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111111</w:t>
            </w:r>
          </w:p>
        </w:tc>
        <w:tc>
          <w:tcPr>
            <w:tcW w:w="2106" w:type="dxa"/>
            <w:hideMark/>
          </w:tcPr>
          <w:p w14:paraId="1C1D5934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133333.20</w:t>
            </w:r>
          </w:p>
        </w:tc>
      </w:tr>
      <w:tr w:rsidR="001E3C53" w:rsidRPr="006A7A1F" w14:paraId="33D19C1E" w14:textId="77777777" w:rsidTr="001E3C53">
        <w:trPr>
          <w:trHeight w:val="282"/>
        </w:trPr>
        <w:tc>
          <w:tcPr>
            <w:tcW w:w="1944" w:type="dxa"/>
            <w:hideMark/>
          </w:tcPr>
          <w:p w14:paraId="20347801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776" w:type="dxa"/>
            <w:hideMark/>
          </w:tcPr>
          <w:p w14:paraId="17EC8972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</w:t>
            </w:r>
          </w:p>
        </w:tc>
        <w:tc>
          <w:tcPr>
            <w:tcW w:w="2779" w:type="dxa"/>
            <w:hideMark/>
          </w:tcPr>
          <w:p w14:paraId="68618E0A" w14:textId="5A377046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proofErr w:type="spellStart"/>
            <w:r w:rsidRPr="00787063">
              <w:rPr>
                <w:rFonts w:ascii="GHEA Grapalat" w:hAnsi="GHEA Grapalat"/>
              </w:rPr>
              <w:t>Бридж</w:t>
            </w:r>
            <w:proofErr w:type="spellEnd"/>
            <w:r w:rsidRPr="00787063"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2379" w:type="dxa"/>
            <w:hideMark/>
          </w:tcPr>
          <w:p w14:paraId="0192F53F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248928000</w:t>
            </w:r>
          </w:p>
        </w:tc>
        <w:tc>
          <w:tcPr>
            <w:tcW w:w="2619" w:type="dxa"/>
            <w:hideMark/>
          </w:tcPr>
          <w:p w14:paraId="7DD71CAB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207439550</w:t>
            </w:r>
          </w:p>
        </w:tc>
        <w:tc>
          <w:tcPr>
            <w:tcW w:w="2106" w:type="dxa"/>
            <w:hideMark/>
          </w:tcPr>
          <w:p w14:paraId="4073C176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6A7A1F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248927460</w:t>
            </w:r>
          </w:p>
        </w:tc>
      </w:tr>
      <w:tr w:rsidR="001E3C53" w:rsidRPr="006A7A1F" w14:paraId="1BEF359A" w14:textId="77777777" w:rsidTr="001E3C53">
        <w:trPr>
          <w:trHeight w:val="259"/>
        </w:trPr>
        <w:tc>
          <w:tcPr>
            <w:tcW w:w="1944" w:type="dxa"/>
            <w:hideMark/>
          </w:tcPr>
          <w:p w14:paraId="0B5EF2FC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776" w:type="dxa"/>
            <w:hideMark/>
          </w:tcPr>
          <w:p w14:paraId="549C56FB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3</w:t>
            </w:r>
          </w:p>
        </w:tc>
        <w:tc>
          <w:tcPr>
            <w:tcW w:w="2779" w:type="dxa"/>
            <w:hideMark/>
          </w:tcPr>
          <w:p w14:paraId="0CC1C62F" w14:textId="40086D54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>
              <w:rPr>
                <w:rFonts w:ascii="GHEA Grapalat" w:hAnsi="GHEA Grapalat"/>
              </w:rPr>
              <w:t>ООО "</w:t>
            </w:r>
            <w:proofErr w:type="spellStart"/>
            <w:r>
              <w:rPr>
                <w:rFonts w:ascii="GHEA Grapalat" w:hAnsi="GHEA Grapalat"/>
              </w:rPr>
              <w:t>Т</w:t>
            </w:r>
            <w:r w:rsidRPr="00787063">
              <w:rPr>
                <w:rFonts w:ascii="GHEA Grapalat" w:hAnsi="GHEA Grapalat"/>
              </w:rPr>
              <w:t>ароник</w:t>
            </w:r>
            <w:proofErr w:type="spellEnd"/>
            <w:r w:rsidRPr="00787063">
              <w:rPr>
                <w:rFonts w:ascii="GHEA Grapalat" w:hAnsi="GHEA Grapalat"/>
              </w:rPr>
              <w:t>"</w:t>
            </w:r>
          </w:p>
        </w:tc>
        <w:tc>
          <w:tcPr>
            <w:tcW w:w="2379" w:type="dxa"/>
            <w:hideMark/>
          </w:tcPr>
          <w:p w14:paraId="00DCBB3D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248928000</w:t>
            </w:r>
          </w:p>
        </w:tc>
        <w:tc>
          <w:tcPr>
            <w:tcW w:w="2619" w:type="dxa"/>
            <w:hideMark/>
          </w:tcPr>
          <w:p w14:paraId="2F07D58C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EB7A0D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248928000</w:t>
            </w:r>
          </w:p>
        </w:tc>
        <w:tc>
          <w:tcPr>
            <w:tcW w:w="2106" w:type="dxa"/>
            <w:hideMark/>
          </w:tcPr>
          <w:p w14:paraId="5A983327" w14:textId="77777777" w:rsidR="001E3C53" w:rsidRPr="00EB7A0D" w:rsidRDefault="001E3C53" w:rsidP="001E3C53">
            <w:pPr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6A7A1F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248928000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3914BC0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Об оценке наличия документов, представленных системой участникам, занявшим 1-е место, и их соответствия установленным условиям в результате обратного аукциона</w:t>
      </w:r>
    </w:p>
    <w:p w14:paraId="1813CDA8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заявке, поданной ООО» Марс Джи", отсутствуют документы, требуемые приглашением, а представленные документы не соответствуют требованиям, установленным приглашением, в частности՝</w:t>
      </w:r>
    </w:p>
    <w:p w14:paraId="4AC575C1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• Отсутствует поддержка приложения, что не подлежит исправлению,</w:t>
      </w:r>
    </w:p>
    <w:p w14:paraId="14435125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1: заявление-ЗАЯВЛЕНИЕ,</w:t>
      </w:r>
    </w:p>
    <w:p w14:paraId="758CBEB9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1.3, ссылка на декларацию о реальных бенефициарах:</w:t>
      </w:r>
    </w:p>
    <w:p w14:paraId="337DA795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полное описание предлагаемого продукта и техническое задание, прилагаемое к спецификации.:</w:t>
      </w:r>
    </w:p>
    <w:p w14:paraId="7692DA04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AC2B1F4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A31CA11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 Данные об отклоненных участниках.</w:t>
      </w:r>
    </w:p>
    <w:p w14:paraId="03219B5D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принятия подпункта 4 пункта 4 Порядка "организации процесса закупок", утвержденного постановлением Правительства РА № 526-н от 4 мая 2017 года, и пункта 5.1 настоящего Протокола отклонить заявку ООО» Марс Джи " на основании несоответствия требованиям, установленным приглашением:  </w:t>
      </w:r>
    </w:p>
    <w:p w14:paraId="3B51E034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4F13052E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</w:t>
      </w:r>
      <w:r w:rsidRPr="001E3C53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 на основании подпункта 2 пункта 10 Порядка, утвержденного постановлением Правительства РА № 534-н от 18.05.2017 отклонить заявки, поданные ООО "Бридж" и ООО " Тароник:</w:t>
      </w:r>
    </w:p>
    <w:p w14:paraId="27BAA1D6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3DDF4657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Об объявлении процесса покупки несостоявшимся.</w:t>
      </w:r>
    </w:p>
    <w:p w14:paraId="399A48E7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принимая за основу пункт 4 части 1 статьи 37 Закона РА «О закупках", объявить процесс закупки несостоявшимся на том основании, что контракт не был заключен: </w:t>
      </w:r>
    </w:p>
    <w:p w14:paraId="6EEBA2D4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60D281D8" w14:textId="77777777" w:rsidR="001E3C53" w:rsidRP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опубликовать объявление о несостоявшейся процедуре и установить период бездействия в соответствии со статьей 10 Закона РА "О закупках" со дня, следующего за днем опубликования объявления о несостоявшейся процедуре, до 10-го календарного дня включительно:</w:t>
      </w:r>
    </w:p>
    <w:p w14:paraId="61B8A292" w14:textId="77777777" w:rsidR="001E3C53" w:rsidRDefault="001E3C53" w:rsidP="001E3C5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E3C5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Принято решение: за 3, против 0</w:t>
      </w:r>
    </w:p>
    <w:p w14:paraId="0DF13D58" w14:textId="0341B21B" w:rsidR="009812F6" w:rsidRPr="005541C7" w:rsidRDefault="009812F6" w:rsidP="001E3C53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72118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</w:t>
      </w:r>
      <w:r w:rsidR="001E3C53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94</w:t>
      </w:r>
    </w:p>
    <w:sectPr w:rsidR="009812F6" w:rsidRPr="005541C7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53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C32F2"/>
    <w:rsid w:val="004C524F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41C7"/>
    <w:rsid w:val="0055773F"/>
    <w:rsid w:val="0056250B"/>
    <w:rsid w:val="00562F7B"/>
    <w:rsid w:val="005636E0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14F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56F5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3FAD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02B5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6AA4B-3F1C-4E1D-9828-892833DB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68</cp:revision>
  <cp:lastPrinted>2023-12-19T11:00:00Z</cp:lastPrinted>
  <dcterms:created xsi:type="dcterms:W3CDTF">2024-06-20T13:36:00Z</dcterms:created>
  <dcterms:modified xsi:type="dcterms:W3CDTF">2026-06-02T08:16:00Z</dcterms:modified>
</cp:coreProperties>
</file>